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6A2" w:rsidRPr="00083D75" w:rsidRDefault="009976A2" w:rsidP="009976A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9976A2" w:rsidRPr="001E08D7" w:rsidTr="0059553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A2" w:rsidRPr="001E08D7" w:rsidRDefault="009976A2" w:rsidP="005955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A2" w:rsidRPr="0040521F" w:rsidRDefault="009976A2" w:rsidP="009976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0C0F19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_044</w:t>
            </w:r>
          </w:p>
        </w:tc>
      </w:tr>
      <w:tr w:rsidR="009976A2" w:rsidRPr="003636A0" w:rsidTr="0059553E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A2" w:rsidRPr="001E08D7" w:rsidRDefault="009976A2" w:rsidP="005955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A2" w:rsidRPr="003636A0" w:rsidRDefault="009976A2" w:rsidP="0059553E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9976A2">
              <w:rPr>
                <w:rFonts w:ascii="Tahoma" w:hAnsi="Tahoma" w:cs="Tahoma"/>
                <w:b/>
                <w:color w:val="000000"/>
              </w:rPr>
              <w:t>2120616</w:t>
            </w:r>
          </w:p>
        </w:tc>
      </w:tr>
    </w:tbl>
    <w:p w:rsidR="009976A2" w:rsidRDefault="009976A2" w:rsidP="009976A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976A2" w:rsidRDefault="009976A2" w:rsidP="009976A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976A2" w:rsidRPr="00EB40C8" w:rsidRDefault="009976A2" w:rsidP="009976A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976A2" w:rsidRPr="00EB40C8" w:rsidRDefault="009976A2" w:rsidP="009976A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976A2" w:rsidRPr="00EB40C8" w:rsidRDefault="009976A2" w:rsidP="009976A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976A2" w:rsidRDefault="009976A2" w:rsidP="009976A2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9976A2" w:rsidRPr="00EB40C8" w:rsidRDefault="009976A2" w:rsidP="009976A2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9976A2" w:rsidRPr="00FA5FA8" w:rsidRDefault="009976A2" w:rsidP="009976A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9976A2" w:rsidRPr="00770193" w:rsidRDefault="009976A2" w:rsidP="009976A2">
      <w:pPr>
        <w:ind w:firstLine="0"/>
        <w:jc w:val="center"/>
        <w:rPr>
          <w:b/>
          <w:sz w:val="26"/>
          <w:szCs w:val="26"/>
        </w:rPr>
      </w:pPr>
      <w:proofErr w:type="gramStart"/>
      <w:r w:rsidRPr="00770193">
        <w:rPr>
          <w:b/>
          <w:sz w:val="26"/>
          <w:szCs w:val="26"/>
        </w:rPr>
        <w:t>на поставку кабельной арматуры (</w:t>
      </w:r>
      <w:r w:rsidRPr="009976A2">
        <w:rPr>
          <w:b/>
          <w:color w:val="000000"/>
          <w:sz w:val="26"/>
          <w:szCs w:val="26"/>
        </w:rPr>
        <w:t>Наконечник болтовой 2НБ (150-240)</w:t>
      </w:r>
      <w:r w:rsidRPr="00770193">
        <w:rPr>
          <w:b/>
          <w:sz w:val="26"/>
          <w:szCs w:val="26"/>
        </w:rPr>
        <w:t>.</w:t>
      </w:r>
      <w:proofErr w:type="gramEnd"/>
      <w:r w:rsidRPr="00770193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401Т.</w:t>
      </w:r>
    </w:p>
    <w:p w:rsidR="009976A2" w:rsidRPr="00020DD3" w:rsidRDefault="009976A2" w:rsidP="009976A2">
      <w:pPr>
        <w:ind w:firstLine="0"/>
        <w:jc w:val="center"/>
        <w:rPr>
          <w:sz w:val="24"/>
          <w:szCs w:val="24"/>
        </w:rPr>
      </w:pPr>
    </w:p>
    <w:p w:rsidR="009976A2" w:rsidRPr="00BE5448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9976A2" w:rsidRPr="00BE5448" w:rsidRDefault="009976A2" w:rsidP="009976A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9976A2" w:rsidRDefault="009976A2" w:rsidP="009976A2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9976A2" w:rsidRPr="00A70FDC" w:rsidTr="0059553E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A70FDC" w:rsidRDefault="009976A2" w:rsidP="0059553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976A2">
              <w:rPr>
                <w:color w:val="000000"/>
                <w:sz w:val="24"/>
                <w:szCs w:val="24"/>
              </w:rPr>
              <w:t>Наконечник болтовой 2НБ (150-240)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A73E89" w:rsidRDefault="00E3319D" w:rsidP="0059553E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ТУ — 3449-001-26196302-00</w:t>
            </w:r>
          </w:p>
        </w:tc>
      </w:tr>
      <w:tr w:rsidR="009976A2" w:rsidRPr="00A70FDC" w:rsidTr="00E3319D">
        <w:trPr>
          <w:trHeight w:val="676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6A2" w:rsidRPr="004117B8" w:rsidRDefault="009976A2" w:rsidP="0059553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область применения -  предназначены для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алюминиевых и медных жил силовых кабелей</w:t>
            </w:r>
          </w:p>
        </w:tc>
      </w:tr>
      <w:tr w:rsidR="009976A2" w:rsidRPr="00A70FDC" w:rsidTr="0059553E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59553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жил в наконечнике осуществляется путём завинчивания болтов (при достижении определённого усилия затяжки, головка болта скручивается). Для увеличения долговечности контакта на контактные поверхности болтов должна быть нанесена токопроводящая смазка</w:t>
            </w:r>
          </w:p>
        </w:tc>
      </w:tr>
      <w:tr w:rsidR="009976A2" w:rsidRPr="00A70FDC" w:rsidTr="0059553E">
        <w:trPr>
          <w:trHeight w:val="9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59553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>материал: наконечник - в</w:t>
            </w:r>
            <w:r>
              <w:rPr>
                <w:color w:val="000000"/>
                <w:sz w:val="24"/>
                <w:szCs w:val="24"/>
              </w:rPr>
              <w:t xml:space="preserve">ысокопрочный коррозионностойкий алюминиевый </w:t>
            </w:r>
            <w:r w:rsidRPr="00A73E89">
              <w:rPr>
                <w:color w:val="000000"/>
                <w:sz w:val="24"/>
                <w:szCs w:val="24"/>
              </w:rPr>
              <w:t>сплав</w:t>
            </w:r>
            <w:proofErr w:type="gramStart"/>
            <w:r w:rsidRPr="00A73E89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73E89">
              <w:rPr>
                <w:color w:val="000000"/>
                <w:sz w:val="24"/>
                <w:szCs w:val="24"/>
              </w:rPr>
              <w:t xml:space="preserve"> 95, ГОСТ 21488-97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73E89">
              <w:rPr>
                <w:color w:val="000000"/>
                <w:sz w:val="24"/>
                <w:szCs w:val="24"/>
              </w:rPr>
              <w:t>болт - латунь</w:t>
            </w:r>
          </w:p>
        </w:tc>
      </w:tr>
      <w:tr w:rsidR="009976A2" w:rsidRPr="00A70FDC" w:rsidTr="0059553E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59553E">
            <w:pPr>
              <w:ind w:firstLine="0"/>
              <w:rPr>
                <w:color w:val="000000"/>
                <w:sz w:val="24"/>
                <w:szCs w:val="24"/>
              </w:rPr>
            </w:pPr>
            <w:r w:rsidRPr="008F1EB3">
              <w:rPr>
                <w:color w:val="000000"/>
                <w:sz w:val="24"/>
                <w:szCs w:val="24"/>
              </w:rPr>
              <w:t xml:space="preserve">количество болтов, шт. -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9976A2" w:rsidRPr="00A70FDC" w:rsidTr="0059553E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E3319D">
            <w:pPr>
              <w:ind w:firstLine="0"/>
              <w:rPr>
                <w:color w:val="000000"/>
                <w:sz w:val="24"/>
                <w:szCs w:val="24"/>
              </w:rPr>
            </w:pPr>
            <w:r w:rsidRPr="008F1EB3">
              <w:rPr>
                <w:color w:val="000000"/>
                <w:sz w:val="24"/>
                <w:szCs w:val="24"/>
              </w:rPr>
              <w:t xml:space="preserve">D </w:t>
            </w:r>
            <w:proofErr w:type="spellStart"/>
            <w:r w:rsidRPr="008F1EB3">
              <w:rPr>
                <w:color w:val="000000"/>
                <w:sz w:val="24"/>
                <w:szCs w:val="24"/>
              </w:rPr>
              <w:t>внеш</w:t>
            </w:r>
            <w:proofErr w:type="spellEnd"/>
            <w:r w:rsidRPr="008F1EB3">
              <w:rPr>
                <w:color w:val="000000"/>
                <w:sz w:val="24"/>
                <w:szCs w:val="24"/>
              </w:rPr>
              <w:t xml:space="preserve">/d </w:t>
            </w:r>
            <w:proofErr w:type="spellStart"/>
            <w:r w:rsidRPr="008F1EB3">
              <w:rPr>
                <w:color w:val="000000"/>
                <w:sz w:val="24"/>
                <w:szCs w:val="24"/>
              </w:rPr>
              <w:t>внут</w:t>
            </w:r>
            <w:proofErr w:type="spellEnd"/>
            <w:r w:rsidRPr="008F1EB3">
              <w:rPr>
                <w:color w:val="000000"/>
                <w:sz w:val="24"/>
                <w:szCs w:val="24"/>
              </w:rPr>
              <w:t xml:space="preserve">, мм - </w:t>
            </w:r>
            <w:r>
              <w:rPr>
                <w:color w:val="000000"/>
                <w:sz w:val="24"/>
                <w:szCs w:val="24"/>
              </w:rPr>
              <w:t>3</w:t>
            </w:r>
            <w:r w:rsidR="00E3319D">
              <w:rPr>
                <w:color w:val="000000"/>
                <w:sz w:val="24"/>
                <w:szCs w:val="24"/>
              </w:rPr>
              <w:t>7</w:t>
            </w:r>
            <w:r w:rsidRPr="008F1EB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2</w:t>
            </w:r>
            <w:r w:rsidR="00E3319D">
              <w:rPr>
                <w:color w:val="000000"/>
                <w:sz w:val="24"/>
                <w:szCs w:val="24"/>
              </w:rPr>
              <w:t>6</w:t>
            </w:r>
          </w:p>
        </w:tc>
      </w:tr>
      <w:tr w:rsidR="009976A2" w:rsidRPr="00A70FDC" w:rsidTr="0059553E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9976A2">
            <w:pPr>
              <w:ind w:firstLine="0"/>
              <w:rPr>
                <w:color w:val="000000"/>
                <w:sz w:val="24"/>
                <w:szCs w:val="24"/>
              </w:rPr>
            </w:pPr>
            <w:r w:rsidRPr="008F1EB3">
              <w:rPr>
                <w:color w:val="000000"/>
                <w:sz w:val="24"/>
                <w:szCs w:val="24"/>
              </w:rPr>
              <w:t xml:space="preserve">сечение токопроводящих жил - от </w:t>
            </w:r>
            <w:r>
              <w:rPr>
                <w:color w:val="000000"/>
                <w:sz w:val="24"/>
                <w:szCs w:val="24"/>
              </w:rPr>
              <w:t>150</w:t>
            </w:r>
            <w:r w:rsidRPr="008F1EB3">
              <w:rPr>
                <w:color w:val="000000"/>
                <w:sz w:val="24"/>
                <w:szCs w:val="24"/>
              </w:rPr>
              <w:t xml:space="preserve"> до </w:t>
            </w:r>
            <w:r>
              <w:rPr>
                <w:color w:val="000000"/>
                <w:sz w:val="24"/>
                <w:szCs w:val="24"/>
              </w:rPr>
              <w:t>24</w:t>
            </w:r>
            <w:r w:rsidRPr="008F1EB3">
              <w:rPr>
                <w:color w:val="000000"/>
                <w:sz w:val="24"/>
                <w:szCs w:val="24"/>
              </w:rPr>
              <w:t>0 мм2</w:t>
            </w:r>
          </w:p>
        </w:tc>
      </w:tr>
    </w:tbl>
    <w:p w:rsidR="009976A2" w:rsidRDefault="009976A2" w:rsidP="009976A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976A2" w:rsidRDefault="009976A2" w:rsidP="009976A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976A2" w:rsidRDefault="009976A2" w:rsidP="009976A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976A2" w:rsidRDefault="009976A2" w:rsidP="009976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9976A2" w:rsidRDefault="009976A2" w:rsidP="009976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3B71BB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3B71BB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 сроком не менее </w:t>
      </w:r>
      <w:r>
        <w:rPr>
          <w:sz w:val="24"/>
          <w:szCs w:val="24"/>
        </w:rPr>
        <w:lastRenderedPageBreak/>
        <w:t>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B71BB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3B71BB">
        <w:rPr>
          <w:sz w:val="24"/>
          <w:szCs w:val="24"/>
        </w:rPr>
        <w:t>технической политики ОАО  «</w:t>
      </w:r>
      <w:proofErr w:type="spellStart"/>
      <w:r w:rsidR="003B71BB">
        <w:rPr>
          <w:sz w:val="24"/>
          <w:szCs w:val="24"/>
        </w:rPr>
        <w:t>Россети</w:t>
      </w:r>
      <w:proofErr w:type="spellEnd"/>
      <w:r w:rsidR="003B71BB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976A2" w:rsidRDefault="009976A2" w:rsidP="009976A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3B71BB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976A2" w:rsidRDefault="009976A2" w:rsidP="009976A2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9976A2" w:rsidRPr="00CF1FB0" w:rsidRDefault="009976A2" w:rsidP="009976A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976A2" w:rsidRPr="00A05BC8" w:rsidRDefault="009976A2" w:rsidP="009976A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9976A2" w:rsidRDefault="009976A2" w:rsidP="009976A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9976A2" w:rsidRDefault="009976A2" w:rsidP="009976A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976A2" w:rsidRPr="00F64478" w:rsidRDefault="009976A2" w:rsidP="009976A2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9976A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976A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9976A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9976A2" w:rsidRPr="00961849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9976A2" w:rsidRPr="00961849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9976A2" w:rsidRDefault="009976A2" w:rsidP="009976A2">
      <w:pPr>
        <w:spacing w:line="276" w:lineRule="auto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976A2" w:rsidRPr="00B85AF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976A2" w:rsidRPr="00141F5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976A2" w:rsidRPr="00141F5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976A2" w:rsidRPr="00920AA3" w:rsidRDefault="009976A2" w:rsidP="009976A2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9976A2" w:rsidRDefault="009976A2" w:rsidP="009976A2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21AF8">
        <w:rPr>
          <w:sz w:val="24"/>
          <w:szCs w:val="24"/>
        </w:rPr>
        <w:lastRenderedPageBreak/>
        <w:t>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9976A2" w:rsidRDefault="009976A2" w:rsidP="009976A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976A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B71BB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976A2" w:rsidRDefault="009976A2" w:rsidP="009976A2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76A2" w:rsidRDefault="009976A2" w:rsidP="009976A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976A2" w:rsidRDefault="009976A2" w:rsidP="009976A2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976A2" w:rsidRDefault="009976A2" w:rsidP="009976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976A2" w:rsidRPr="00F95F7D" w:rsidRDefault="009976A2" w:rsidP="009976A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9976A2" w:rsidRDefault="00920AA3" w:rsidP="009976A2">
      <w:pPr>
        <w:rPr>
          <w:lang w:val="x-none"/>
        </w:rPr>
      </w:pPr>
    </w:p>
    <w:sectPr w:rsidR="00920AA3" w:rsidRPr="009976A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677" w:rsidRDefault="00C44677">
      <w:r>
        <w:separator/>
      </w:r>
    </w:p>
  </w:endnote>
  <w:endnote w:type="continuationSeparator" w:id="0">
    <w:p w:rsidR="00C44677" w:rsidRDefault="00C44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677" w:rsidRDefault="00C44677">
      <w:r>
        <w:separator/>
      </w:r>
    </w:p>
  </w:footnote>
  <w:footnote w:type="continuationSeparator" w:id="0">
    <w:p w:rsidR="00C44677" w:rsidRDefault="00C44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1B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80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3CA7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976A2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1094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45A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6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319D"/>
    <w:rsid w:val="00E34EC6"/>
    <w:rsid w:val="00E40274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FCB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E6E4F-3B53-4142-B889-001D70FF8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2D7E29-A9C0-48A6-8358-CD0CF0EA3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224C1E-51B6-445A-B05F-655EC93034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BF3836D-21F7-4145-B6AC-B50B89DF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5</cp:revision>
  <cp:lastPrinted>2010-09-30T13:29:00Z</cp:lastPrinted>
  <dcterms:created xsi:type="dcterms:W3CDTF">2015-05-14T05:39:00Z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